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FB2396"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ՀՀՆԱ-ՇՀԱՊՁԲ-15/9-16/18</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FB2396">
        <w:rPr>
          <w:rFonts w:ascii="GHEA Grapalat" w:hAnsi="GHEA Grapalat" w:cs="Sylfaen"/>
          <w:i/>
          <w:sz w:val="22"/>
        </w:rPr>
        <w:t>մարտ</w:t>
      </w:r>
      <w:r>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FB2396">
        <w:rPr>
          <w:rFonts w:ascii="GHEA Grapalat" w:hAnsi="GHEA Grapalat" w:cs="Times Armenian"/>
          <w:i/>
          <w:sz w:val="22"/>
          <w:lang w:val="af-ZA"/>
        </w:rPr>
        <w:t>14</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FB2396">
        <w:rPr>
          <w:rFonts w:ascii="GHEA Grapalat" w:hAnsi="GHEA Grapalat" w:cs="Sylfaen"/>
          <w:i/>
          <w:sz w:val="22"/>
          <w:lang w:val="af-ZA"/>
        </w:rPr>
        <w:t>18</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12B92">
        <w:rPr>
          <w:rFonts w:ascii="GHEA Grapalat" w:hAnsi="GHEA Grapalat" w:cs="Sylfaen"/>
          <w:lang w:val="af-ZA"/>
        </w:rPr>
        <w:t>ԳՐԱՍԵՆՅԱԿԱՅԻՆ ԳՈՒՅՔԻ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312B92">
        <w:rPr>
          <w:rFonts w:ascii="GHEA Grapalat" w:hAnsi="GHEA Grapalat"/>
          <w:sz w:val="20"/>
          <w:lang w:val="af-ZA"/>
        </w:rPr>
        <w:t>ԳՐԱՍԵՆՅԱԿԱՅԻՆ ԳՈՒՅՔԻ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312B92" w:rsidRPr="00312B92">
        <w:rPr>
          <w:rFonts w:ascii="GHEA Grapalat" w:hAnsi="GHEA Grapalat" w:cs="Times Armenian"/>
          <w:b/>
          <w:sz w:val="20"/>
          <w:lang w:val="af-ZA"/>
        </w:rPr>
        <w:t>գրասենյակային գույքի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FB2396">
        <w:rPr>
          <w:rFonts w:ascii="GHEA Grapalat" w:hAnsi="GHEA Grapalat" w:cs="Sylfaen"/>
          <w:b/>
          <w:sz w:val="22"/>
          <w:szCs w:val="22"/>
          <w:lang w:val="af-ZA"/>
        </w:rPr>
        <w:t>ՀՀՆԱ-ՇՀԱՊՁԲ-15/9-16/18</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proofErr w:type="gramStart"/>
      <w:r w:rsidR="00FB2396">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FB2396">
        <w:rPr>
          <w:rFonts w:ascii="GHEA Grapalat" w:hAnsi="GHEA Grapalat" w:cs="Sylfaen"/>
          <w:b/>
          <w:i w:val="0"/>
          <w:sz w:val="22"/>
          <w:szCs w:val="22"/>
          <w:lang w:val="af-ZA"/>
        </w:rPr>
        <w:t>23</w:t>
      </w:r>
      <w:proofErr w:type="gramEnd"/>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FB2396">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FB2396">
        <w:rPr>
          <w:rFonts w:ascii="GHEA Grapalat" w:hAnsi="GHEA Grapalat" w:cs="Sylfaen"/>
          <w:b/>
          <w:i w:val="0"/>
          <w:sz w:val="22"/>
          <w:szCs w:val="22"/>
          <w:lang w:val="af-ZA"/>
        </w:rPr>
        <w:t>24</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proofErr w:type="gramStart"/>
      <w:r w:rsidRPr="007A43A7">
        <w:rPr>
          <w:rFonts w:ascii="GHEA Grapalat" w:hAnsi="GHEA Grapalat" w:cs="Sylfaen"/>
          <w:szCs w:val="22"/>
        </w:rPr>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312B92">
        <w:rPr>
          <w:rFonts w:ascii="GHEA Grapalat" w:hAnsi="GHEA Grapalat"/>
          <w:b/>
          <w:lang w:val="af-ZA"/>
        </w:rPr>
        <w:t>գրասենյակային գույքի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FB2396">
        <w:rPr>
          <w:rFonts w:ascii="GHEA Grapalat" w:hAnsi="GHEA Grapalat"/>
          <w:b/>
          <w:lang w:val="af-ZA"/>
        </w:rPr>
        <w:t>1</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312B92" w:rsidP="00421D32">
            <w:pPr>
              <w:pStyle w:val="BodyTextIndent2"/>
              <w:ind w:firstLine="0"/>
              <w:rPr>
                <w:rFonts w:ascii="GHEA Grapalat" w:hAnsi="GHEA Grapalat"/>
              </w:rPr>
            </w:pPr>
            <w:r>
              <w:rPr>
                <w:rFonts w:ascii="GHEA Grapalat" w:hAnsi="GHEA Grapalat"/>
              </w:rPr>
              <w:t>վարագույր</w:t>
            </w:r>
          </w:p>
        </w:tc>
      </w:tr>
    </w:tbl>
    <w:p w:rsidR="001A679C" w:rsidRPr="001A679C" w:rsidRDefault="001A679C" w:rsidP="001A679C">
      <w:pPr>
        <w:rPr>
          <w:lang w:val="af-ZA"/>
        </w:rPr>
      </w:pPr>
    </w:p>
    <w:p w:rsidR="00EA63C1" w:rsidRPr="007A43A7" w:rsidRDefault="00312B92" w:rsidP="00EA63C1">
      <w:pPr>
        <w:pStyle w:val="BodyTextIndent2"/>
        <w:ind w:firstLine="567"/>
        <w:rPr>
          <w:rFonts w:ascii="GHEA Grapalat" w:hAnsi="GHEA Grapalat"/>
        </w:rPr>
      </w:pPr>
      <w:r w:rsidRPr="00312B92">
        <w:rPr>
          <w:rFonts w:ascii="GHEA Grapalat" w:hAnsi="GHEA Grapalat"/>
          <w:b/>
        </w:rPr>
        <w:t>Գրասենյակային գույքի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312B92">
        <w:rPr>
          <w:rFonts w:ascii="GHEA Grapalat" w:hAnsi="GHEA Grapalat" w:cs="Arial Armenian"/>
          <w:b/>
          <w:sz w:val="20"/>
          <w:szCs w:val="20"/>
          <w:lang w:eastAsia="ru-RU"/>
        </w:rPr>
        <w:t>ԳՐԱՍԵՆՅԱԿԱՅԻՆ ԳՈՒՅՔԻ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proofErr w:type="gramEnd"/>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312B92">
        <w:rPr>
          <w:rFonts w:ascii="GHEA Grapalat" w:hAnsi="GHEA Grapalat" w:cs="Sylfaen"/>
          <w:b/>
          <w:sz w:val="20"/>
          <w:szCs w:val="24"/>
          <w:lang w:val="af-ZA" w:eastAsia="en-US"/>
        </w:rPr>
        <w:t>գրասենյակային գույքի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FB2396">
        <w:rPr>
          <w:rFonts w:ascii="GHEA Grapalat" w:hAnsi="GHEA Grapalat"/>
          <w:b/>
          <w:lang w:val="es-ES"/>
        </w:rPr>
        <w:t>ՀՀՆԱ-ՇՀԱՊՁԲ-15/9-16/18</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FB2396">
        <w:rPr>
          <w:rFonts w:ascii="GHEA Grapalat" w:hAnsi="GHEA Grapalat"/>
          <w:b/>
          <w:lang w:val="es-ES"/>
        </w:rPr>
        <w:t>ՀՀՆԱ-ՇՀԱՊՁԲ-15/9-16/18</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FB2396">
        <w:rPr>
          <w:rFonts w:ascii="GHEA Grapalat" w:hAnsi="GHEA Grapalat"/>
          <w:sz w:val="20"/>
          <w:szCs w:val="20"/>
          <w:lang w:val="es-ES"/>
        </w:rPr>
        <w:t>ՀՀՆԱ-ՇՀԱՊՁԲ-15/9-16/18</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FB2396">
        <w:rPr>
          <w:rFonts w:ascii="GHEA Grapalat" w:hAnsi="GHEA Grapalat"/>
          <w:lang w:val="hy-AM"/>
        </w:rPr>
        <w:t>ՀՀՆԱ-ՇՀԱՊՁԲ-15/9-16/18</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FB2396">
        <w:rPr>
          <w:rFonts w:ascii="GHEA Grapalat" w:hAnsi="GHEA Grapalat"/>
          <w:b/>
          <w:lang w:val="hy-AM"/>
        </w:rPr>
        <w:t>ՀՀՆԱ-ՇՀԱՊՁԲ-15/9-16/18</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FB2396">
        <w:rPr>
          <w:rFonts w:ascii="GHEA Grapalat" w:hAnsi="GHEA Grapalat"/>
          <w:b/>
          <w:lang w:val="hy-AM"/>
        </w:rPr>
        <w:t>ՀՀՆԱ-ՇՀԱՊՁԲ-15/9-16/18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FB2396">
        <w:rPr>
          <w:rFonts w:ascii="GHEA Grapalat" w:hAnsi="GHEA Grapalat"/>
          <w:szCs w:val="28"/>
          <w:lang w:val="hy-AM"/>
        </w:rPr>
        <w:t>ՀՀՆԱ-ՇՀԱՊՁԲ-15/9-16/18</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FB2396">
        <w:rPr>
          <w:rFonts w:ascii="GHEA Grapalat" w:hAnsi="GHEA Grapalat"/>
          <w:i w:val="0"/>
          <w:lang w:val="hy-AM"/>
        </w:rPr>
        <w:t>ՀՀՆԱ-ՇՀԱՊՁԲ-15/9-16/18</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316B1" w:rsidRDefault="00D316B1" w:rsidP="00D316B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 օր:</w:t>
      </w:r>
    </w:p>
    <w:p w:rsidR="00D316B1" w:rsidRPr="000414BC" w:rsidRDefault="00D316B1" w:rsidP="00D316B1">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tbl>
      <w:tblPr>
        <w:tblW w:w="105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6"/>
        <w:gridCol w:w="2098"/>
        <w:gridCol w:w="720"/>
        <w:gridCol w:w="6539"/>
        <w:gridCol w:w="802"/>
      </w:tblGrid>
      <w:tr w:rsidR="00F95B7E" w:rsidTr="00F95B7E">
        <w:trPr>
          <w:trHeight w:val="413"/>
          <w:jc w:val="center"/>
        </w:trPr>
        <w:tc>
          <w:tcPr>
            <w:tcW w:w="356" w:type="dxa"/>
            <w:tcBorders>
              <w:top w:val="single" w:sz="4" w:space="0" w:color="000000"/>
              <w:left w:val="single" w:sz="4" w:space="0" w:color="000000"/>
              <w:bottom w:val="single" w:sz="4" w:space="0" w:color="000000"/>
              <w:right w:val="single" w:sz="4" w:space="0" w:color="000000"/>
            </w:tcBorders>
            <w:vAlign w:val="center"/>
            <w:hideMark/>
          </w:tcPr>
          <w:p w:rsidR="00F95B7E" w:rsidRDefault="00F95B7E">
            <w:pPr>
              <w:ind w:left="-108" w:right="-108"/>
              <w:jc w:val="center"/>
              <w:rPr>
                <w:rFonts w:ascii="Sylfaen" w:hAnsi="Sylfaen"/>
                <w:sz w:val="18"/>
                <w:szCs w:val="18"/>
                <w:lang w:val="pt-BR"/>
              </w:rPr>
            </w:pPr>
            <w:r>
              <w:rPr>
                <w:rFonts w:ascii="Sylfaen" w:hAnsi="Sylfaen"/>
                <w:sz w:val="18"/>
                <w:szCs w:val="18"/>
                <w:lang w:val="pt-BR"/>
              </w:rPr>
              <w:t>Չ/Բ</w:t>
            </w:r>
          </w:p>
        </w:tc>
        <w:tc>
          <w:tcPr>
            <w:tcW w:w="2098" w:type="dxa"/>
            <w:tcBorders>
              <w:top w:val="single" w:sz="4" w:space="0" w:color="000000"/>
              <w:left w:val="single" w:sz="4" w:space="0" w:color="000000"/>
              <w:bottom w:val="single" w:sz="4" w:space="0" w:color="000000"/>
              <w:right w:val="single" w:sz="4" w:space="0" w:color="000000"/>
            </w:tcBorders>
            <w:vAlign w:val="center"/>
            <w:hideMark/>
          </w:tcPr>
          <w:p w:rsidR="00F95B7E" w:rsidRDefault="00F95B7E">
            <w:pPr>
              <w:autoSpaceDE w:val="0"/>
              <w:autoSpaceDN w:val="0"/>
              <w:adjustRightInd w:val="0"/>
              <w:ind w:left="-108" w:right="-108"/>
              <w:jc w:val="center"/>
              <w:rPr>
                <w:rFonts w:ascii="Sylfaen" w:hAnsi="Sylfaen"/>
                <w:sz w:val="18"/>
                <w:szCs w:val="18"/>
                <w:lang w:val="pt-BR"/>
              </w:rPr>
            </w:pPr>
            <w:r>
              <w:rPr>
                <w:rFonts w:ascii="Sylfaen" w:hAnsi="Sylfaen"/>
                <w:sz w:val="18"/>
                <w:szCs w:val="18"/>
                <w:lang w:val="pt-BR"/>
              </w:rPr>
              <w:t>Ապրանքների</w:t>
            </w:r>
          </w:p>
          <w:p w:rsidR="00F95B7E" w:rsidRDefault="00F95B7E">
            <w:pPr>
              <w:ind w:left="-108" w:right="-108"/>
              <w:jc w:val="center"/>
              <w:rPr>
                <w:rFonts w:ascii="Sylfaen" w:hAnsi="Sylfaen"/>
                <w:sz w:val="18"/>
                <w:szCs w:val="18"/>
                <w:lang w:val="pt-BR"/>
              </w:rPr>
            </w:pPr>
            <w:r>
              <w:rPr>
                <w:rFonts w:ascii="Sylfaen" w:hAnsi="Sylfaen"/>
                <w:sz w:val="18"/>
                <w:szCs w:val="18"/>
                <w:lang w:val="pt-BR"/>
              </w:rPr>
              <w:t>անվանումները</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F95B7E" w:rsidRDefault="00F95B7E">
            <w:pPr>
              <w:autoSpaceDE w:val="0"/>
              <w:autoSpaceDN w:val="0"/>
              <w:adjustRightInd w:val="0"/>
              <w:ind w:left="-108" w:right="-108"/>
              <w:jc w:val="center"/>
              <w:rPr>
                <w:rFonts w:ascii="Times Armenian" w:hAnsi="Times Armenian"/>
                <w:sz w:val="18"/>
                <w:szCs w:val="18"/>
                <w:lang w:val="pt-BR"/>
              </w:rPr>
            </w:pPr>
            <w:r>
              <w:rPr>
                <w:rFonts w:ascii="Times Armenian" w:hAnsi="Times Armenian"/>
                <w:sz w:val="18"/>
                <w:szCs w:val="18"/>
                <w:lang w:val="pt-BR"/>
              </w:rPr>
              <w:t>â/</w:t>
            </w:r>
            <w:r>
              <w:rPr>
                <w:rFonts w:ascii="Sylfaen" w:hAnsi="Sylfaen" w:cs="Sylfaen"/>
                <w:sz w:val="18"/>
                <w:szCs w:val="18"/>
                <w:lang w:val="pt-BR"/>
              </w:rPr>
              <w:t>Մ</w:t>
            </w:r>
          </w:p>
        </w:tc>
        <w:tc>
          <w:tcPr>
            <w:tcW w:w="6539" w:type="dxa"/>
            <w:tcBorders>
              <w:top w:val="single" w:sz="4" w:space="0" w:color="000000"/>
              <w:left w:val="single" w:sz="4" w:space="0" w:color="000000"/>
              <w:bottom w:val="single" w:sz="4" w:space="0" w:color="000000"/>
              <w:right w:val="single" w:sz="4" w:space="0" w:color="000000"/>
            </w:tcBorders>
            <w:vAlign w:val="center"/>
            <w:hideMark/>
          </w:tcPr>
          <w:p w:rsidR="00F95B7E" w:rsidRDefault="00F95B7E">
            <w:pPr>
              <w:ind w:left="-108" w:right="-108"/>
              <w:jc w:val="center"/>
              <w:rPr>
                <w:rFonts w:ascii="Times Armenian" w:hAnsi="Times Armenian"/>
                <w:sz w:val="18"/>
                <w:szCs w:val="18"/>
                <w:lang w:val="pt-BR"/>
              </w:rPr>
            </w:pPr>
            <w:r>
              <w:rPr>
                <w:rFonts w:ascii="Times Armenian" w:hAnsi="Times Armenian"/>
                <w:sz w:val="18"/>
                <w:szCs w:val="18"/>
                <w:lang w:val="pt-BR"/>
              </w:rPr>
              <w:t>´ÝáõÃ³·ÇñÁ</w:t>
            </w:r>
          </w:p>
        </w:tc>
        <w:tc>
          <w:tcPr>
            <w:tcW w:w="802" w:type="dxa"/>
            <w:tcBorders>
              <w:top w:val="single" w:sz="4" w:space="0" w:color="000000"/>
              <w:left w:val="single" w:sz="4" w:space="0" w:color="000000"/>
              <w:bottom w:val="single" w:sz="4" w:space="0" w:color="000000"/>
              <w:right w:val="single" w:sz="4" w:space="0" w:color="000000"/>
            </w:tcBorders>
            <w:vAlign w:val="center"/>
            <w:hideMark/>
          </w:tcPr>
          <w:p w:rsidR="00F95B7E" w:rsidRDefault="00F95B7E">
            <w:pPr>
              <w:ind w:left="-108" w:right="-108"/>
              <w:jc w:val="center"/>
              <w:rPr>
                <w:rFonts w:ascii="Sylfaen" w:hAnsi="Sylfaen"/>
                <w:sz w:val="18"/>
                <w:szCs w:val="18"/>
                <w:lang w:val="pt-BR"/>
              </w:rPr>
            </w:pPr>
            <w:r>
              <w:rPr>
                <w:rFonts w:ascii="Sylfaen" w:hAnsi="Sylfaen"/>
                <w:sz w:val="18"/>
                <w:szCs w:val="18"/>
                <w:lang w:val="pt-BR"/>
              </w:rPr>
              <w:t>Քանակը</w:t>
            </w:r>
          </w:p>
          <w:p w:rsidR="00F95B7E" w:rsidRDefault="00F95B7E">
            <w:pPr>
              <w:ind w:left="-108" w:right="-108"/>
              <w:jc w:val="center"/>
              <w:rPr>
                <w:rFonts w:ascii="Sylfaen" w:hAnsi="Sylfaen"/>
                <w:sz w:val="18"/>
                <w:szCs w:val="18"/>
                <w:lang w:val="pt-BR"/>
              </w:rPr>
            </w:pPr>
            <w:r>
              <w:rPr>
                <w:rFonts w:ascii="Sylfaen" w:hAnsi="Sylfaen"/>
                <w:sz w:val="18"/>
                <w:szCs w:val="18"/>
                <w:lang w:val="pt-BR"/>
              </w:rPr>
              <w:t>/հատ/</w:t>
            </w:r>
          </w:p>
        </w:tc>
      </w:tr>
      <w:tr w:rsidR="00F95B7E" w:rsidTr="00F95B7E">
        <w:trPr>
          <w:trHeight w:val="1700"/>
          <w:jc w:val="center"/>
        </w:trPr>
        <w:tc>
          <w:tcPr>
            <w:tcW w:w="356" w:type="dxa"/>
            <w:vMerge w:val="restart"/>
            <w:tcBorders>
              <w:top w:val="single" w:sz="4" w:space="0" w:color="000000"/>
              <w:left w:val="single" w:sz="4" w:space="0" w:color="000000"/>
              <w:bottom w:val="single" w:sz="4" w:space="0" w:color="000000"/>
              <w:right w:val="single" w:sz="4" w:space="0" w:color="000000"/>
            </w:tcBorders>
            <w:vAlign w:val="center"/>
            <w:hideMark/>
          </w:tcPr>
          <w:p w:rsidR="00F95B7E" w:rsidRDefault="00FB2396" w:rsidP="00FB2396">
            <w:pPr>
              <w:ind w:left="-90" w:right="-61"/>
              <w:jc w:val="center"/>
              <w:rPr>
                <w:rFonts w:ascii="Sylfaen" w:hAnsi="Sylfaen" w:cs="Sylfaen"/>
                <w:b/>
                <w:sz w:val="22"/>
                <w:szCs w:val="22"/>
              </w:rPr>
            </w:pPr>
            <w:r>
              <w:rPr>
                <w:rFonts w:ascii="Times Armenian" w:hAnsi="Times Armenian"/>
                <w:color w:val="000000"/>
                <w:sz w:val="20"/>
                <w:szCs w:val="20"/>
              </w:rPr>
              <w:t>1</w:t>
            </w:r>
          </w:p>
        </w:tc>
        <w:tc>
          <w:tcPr>
            <w:tcW w:w="10159" w:type="dxa"/>
            <w:gridSpan w:val="4"/>
            <w:tcBorders>
              <w:top w:val="single" w:sz="4" w:space="0" w:color="000000"/>
              <w:left w:val="single" w:sz="4" w:space="0" w:color="000000"/>
              <w:bottom w:val="single" w:sz="4" w:space="0" w:color="000000"/>
              <w:right w:val="single" w:sz="4" w:space="0" w:color="000000"/>
            </w:tcBorders>
            <w:vAlign w:val="center"/>
            <w:hideMark/>
          </w:tcPr>
          <w:p w:rsidR="00F95B7E" w:rsidRDefault="00F95B7E">
            <w:pPr>
              <w:rPr>
                <w:rFonts w:ascii="Sylfaen" w:hAnsi="Sylfaen" w:cs="Sylfaen"/>
                <w:b/>
              </w:rPr>
            </w:pPr>
            <w:r>
              <w:rPr>
                <w:rFonts w:ascii="Sylfaen" w:hAnsi="Sylfaen" w:cs="Sylfaen"/>
                <w:b/>
              </w:rPr>
              <w:t>Պարտադիր պայման՝</w:t>
            </w:r>
          </w:p>
          <w:p w:rsidR="00F95B7E" w:rsidRDefault="00F95B7E">
            <w:pPr>
              <w:ind w:left="90"/>
              <w:jc w:val="both"/>
              <w:rPr>
                <w:rFonts w:ascii="Sylfaen" w:hAnsi="Sylfaen" w:cs="Sylfaen"/>
                <w:b/>
              </w:rPr>
            </w:pPr>
            <w:r>
              <w:rPr>
                <w:rFonts w:ascii="Sylfaen" w:hAnsi="Sylfaen" w:cs="Sylfaen"/>
                <w:b/>
              </w:rPr>
              <w:t xml:space="preserve">*Գնման հայտը ներկայացնելուց առաջ առաջարկվող ապրանքների գույնը, նյութը և դիզայնը պարտադիր համաձայնեցնել պատվիրատուի հետ՝ զանգահարելով      </w:t>
            </w:r>
          </w:p>
          <w:p w:rsidR="00F95B7E" w:rsidRDefault="00F95B7E">
            <w:pPr>
              <w:ind w:left="360" w:firstLine="270"/>
              <w:jc w:val="center"/>
              <w:rPr>
                <w:rFonts w:ascii="Sylfaen" w:hAnsi="Sylfaen" w:cs="Sylfaen"/>
                <w:b/>
              </w:rPr>
            </w:pPr>
            <w:proofErr w:type="gramStart"/>
            <w:r>
              <w:rPr>
                <w:rFonts w:ascii="Sylfaen" w:hAnsi="Sylfaen" w:cs="Sylfaen"/>
                <w:b/>
                <w:sz w:val="28"/>
              </w:rPr>
              <w:t>հեռ</w:t>
            </w:r>
            <w:proofErr w:type="gramEnd"/>
            <w:r>
              <w:rPr>
                <w:rFonts w:ascii="Sylfaen" w:hAnsi="Sylfaen" w:cs="Sylfaen"/>
                <w:b/>
                <w:sz w:val="28"/>
              </w:rPr>
              <w:t>. 096 49 19 39</w:t>
            </w:r>
          </w:p>
          <w:p w:rsidR="00F95B7E" w:rsidRDefault="00F95B7E">
            <w:pPr>
              <w:rPr>
                <w:rFonts w:ascii="Arial Armenian" w:hAnsi="Arial Armenian" w:cstheme="minorBidi"/>
                <w:b/>
                <w:color w:val="000000"/>
                <w:sz w:val="20"/>
                <w:szCs w:val="20"/>
              </w:rPr>
            </w:pPr>
            <w:r>
              <w:rPr>
                <w:rFonts w:ascii="Sylfaen" w:hAnsi="Sylfaen" w:cs="Sylfaen"/>
                <w:b/>
              </w:rPr>
              <w:t>*Տեղափոխումը և տեղադրումը մատակարարի կողմից:</w:t>
            </w:r>
          </w:p>
        </w:tc>
      </w:tr>
      <w:tr w:rsidR="00F95B7E" w:rsidTr="0040316D">
        <w:trPr>
          <w:trHeight w:val="1592"/>
          <w:jc w:val="center"/>
        </w:trPr>
        <w:tc>
          <w:tcPr>
            <w:tcW w:w="356" w:type="dxa"/>
            <w:vMerge/>
            <w:tcBorders>
              <w:top w:val="single" w:sz="4" w:space="0" w:color="000000"/>
              <w:left w:val="single" w:sz="4" w:space="0" w:color="000000"/>
              <w:bottom w:val="single" w:sz="4" w:space="0" w:color="000000"/>
              <w:right w:val="single" w:sz="4" w:space="0" w:color="000000"/>
            </w:tcBorders>
            <w:vAlign w:val="center"/>
            <w:hideMark/>
          </w:tcPr>
          <w:p w:rsidR="00F95B7E" w:rsidRDefault="00F95B7E">
            <w:pPr>
              <w:spacing w:line="256" w:lineRule="auto"/>
              <w:rPr>
                <w:rFonts w:ascii="Sylfaen" w:hAnsi="Sylfaen" w:cs="Sylfaen"/>
                <w:b/>
                <w:sz w:val="22"/>
                <w:szCs w:val="22"/>
              </w:rPr>
            </w:pPr>
          </w:p>
        </w:tc>
        <w:tc>
          <w:tcPr>
            <w:tcW w:w="2098" w:type="dxa"/>
            <w:tcBorders>
              <w:top w:val="single" w:sz="4" w:space="0" w:color="000000"/>
              <w:left w:val="single" w:sz="4" w:space="0" w:color="000000"/>
              <w:bottom w:val="single" w:sz="4" w:space="0" w:color="000000"/>
              <w:right w:val="single" w:sz="4" w:space="0" w:color="000000"/>
            </w:tcBorders>
            <w:vAlign w:val="center"/>
            <w:hideMark/>
          </w:tcPr>
          <w:p w:rsidR="00F95B7E" w:rsidRPr="0040316D" w:rsidRDefault="00F95B7E">
            <w:pPr>
              <w:jc w:val="center"/>
              <w:rPr>
                <w:rFonts w:ascii="Sylfaen" w:hAnsi="Sylfaen"/>
                <w:color w:val="000000"/>
                <w:sz w:val="22"/>
                <w:szCs w:val="20"/>
              </w:rPr>
            </w:pPr>
            <w:r w:rsidRPr="0040316D">
              <w:rPr>
                <w:rFonts w:ascii="Sylfaen" w:hAnsi="Sylfaen"/>
                <w:color w:val="000000"/>
                <w:sz w:val="22"/>
                <w:szCs w:val="20"/>
              </w:rPr>
              <w:t>Վարագույր</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F95B7E" w:rsidRPr="0040316D" w:rsidRDefault="00F95B7E">
            <w:pPr>
              <w:jc w:val="center"/>
              <w:rPr>
                <w:rFonts w:ascii="Sylfaen" w:hAnsi="Sylfaen" w:cs="Sylfaen"/>
                <w:color w:val="000000"/>
                <w:sz w:val="22"/>
                <w:szCs w:val="20"/>
              </w:rPr>
            </w:pPr>
            <w:r w:rsidRPr="0040316D">
              <w:rPr>
                <w:rFonts w:ascii="Sylfaen" w:hAnsi="Sylfaen" w:cs="Sylfaen"/>
                <w:color w:val="000000"/>
                <w:sz w:val="22"/>
                <w:szCs w:val="20"/>
              </w:rPr>
              <w:t>հատ</w:t>
            </w:r>
          </w:p>
        </w:tc>
        <w:tc>
          <w:tcPr>
            <w:tcW w:w="6539" w:type="dxa"/>
            <w:tcBorders>
              <w:top w:val="single" w:sz="4" w:space="0" w:color="000000"/>
              <w:left w:val="single" w:sz="4" w:space="0" w:color="000000"/>
              <w:bottom w:val="single" w:sz="4" w:space="0" w:color="000000"/>
              <w:right w:val="single" w:sz="4" w:space="0" w:color="000000"/>
            </w:tcBorders>
            <w:vAlign w:val="center"/>
            <w:hideMark/>
          </w:tcPr>
          <w:p w:rsidR="00F95B7E" w:rsidRPr="0040316D" w:rsidRDefault="00F95B7E">
            <w:pPr>
              <w:ind w:right="-108"/>
              <w:rPr>
                <w:rFonts w:ascii="Sylfaen" w:hAnsi="Sylfaen" w:cstheme="minorBidi"/>
                <w:color w:val="000000"/>
                <w:sz w:val="22"/>
                <w:szCs w:val="20"/>
              </w:rPr>
            </w:pPr>
            <w:r w:rsidRPr="0040316D">
              <w:rPr>
                <w:rFonts w:ascii="Sylfaen" w:hAnsi="Sylfaen"/>
                <w:color w:val="000000"/>
                <w:sz w:val="22"/>
                <w:szCs w:val="20"/>
              </w:rPr>
              <w:t>Վարագույր շղարշե (тюлъ)</w:t>
            </w:r>
          </w:p>
          <w:p w:rsidR="00F95B7E" w:rsidRPr="0040316D" w:rsidRDefault="00F95B7E">
            <w:pPr>
              <w:ind w:right="-108"/>
              <w:rPr>
                <w:rFonts w:ascii="Sylfaen" w:hAnsi="Sylfaen"/>
                <w:color w:val="000000"/>
                <w:sz w:val="22"/>
                <w:szCs w:val="20"/>
              </w:rPr>
            </w:pPr>
            <w:r w:rsidRPr="0040316D">
              <w:rPr>
                <w:rFonts w:ascii="Sylfaen" w:hAnsi="Sylfaen"/>
                <w:color w:val="000000"/>
                <w:sz w:val="22"/>
                <w:szCs w:val="20"/>
              </w:rPr>
              <w:t>Բարձրությունը - 4.70 մ.</w:t>
            </w:r>
            <w:bookmarkStart w:id="0" w:name="_GoBack"/>
            <w:bookmarkEnd w:id="0"/>
          </w:p>
          <w:p w:rsidR="00F95B7E" w:rsidRPr="0040316D" w:rsidRDefault="00F95B7E">
            <w:pPr>
              <w:ind w:right="-108"/>
              <w:rPr>
                <w:rFonts w:ascii="Sylfaen" w:hAnsi="Sylfaen"/>
                <w:color w:val="000000"/>
                <w:sz w:val="22"/>
                <w:szCs w:val="20"/>
              </w:rPr>
            </w:pPr>
            <w:r w:rsidRPr="0040316D">
              <w:rPr>
                <w:rFonts w:ascii="Sylfaen" w:hAnsi="Sylfaen"/>
                <w:color w:val="000000"/>
                <w:sz w:val="22"/>
                <w:szCs w:val="20"/>
              </w:rPr>
              <w:t>Լայնքը – 3.0 մ.</w:t>
            </w:r>
          </w:p>
          <w:p w:rsidR="00F95B7E" w:rsidRPr="0040316D" w:rsidRDefault="00F95B7E">
            <w:pPr>
              <w:ind w:right="-108"/>
              <w:rPr>
                <w:rFonts w:ascii="Sylfaen" w:hAnsi="Sylfaen"/>
                <w:color w:val="000000"/>
                <w:sz w:val="22"/>
                <w:szCs w:val="20"/>
              </w:rPr>
            </w:pPr>
            <w:r w:rsidRPr="0040316D">
              <w:rPr>
                <w:rFonts w:ascii="Sylfaen" w:hAnsi="Sylfaen"/>
                <w:color w:val="000000"/>
                <w:sz w:val="22"/>
                <w:szCs w:val="20"/>
              </w:rPr>
              <w:t xml:space="preserve">Վերին մասում երիզով ոչ պակաս 7 սմ. </w:t>
            </w:r>
          </w:p>
          <w:p w:rsidR="00F95B7E" w:rsidRPr="0040316D" w:rsidRDefault="00F95B7E">
            <w:pPr>
              <w:ind w:right="-108"/>
              <w:rPr>
                <w:rFonts w:ascii="Sylfaen" w:hAnsi="Sylfaen"/>
                <w:color w:val="000000"/>
                <w:sz w:val="22"/>
                <w:szCs w:val="20"/>
              </w:rPr>
            </w:pPr>
            <w:r w:rsidRPr="0040316D">
              <w:rPr>
                <w:rFonts w:ascii="Sylfaen" w:hAnsi="Sylfaen"/>
                <w:color w:val="000000"/>
                <w:sz w:val="22"/>
                <w:szCs w:val="20"/>
              </w:rPr>
              <w:t>Գույնը՝ սպիտակ, հարթ գործվածք:</w:t>
            </w:r>
          </w:p>
        </w:tc>
        <w:tc>
          <w:tcPr>
            <w:tcW w:w="802" w:type="dxa"/>
            <w:tcBorders>
              <w:top w:val="single" w:sz="4" w:space="0" w:color="000000"/>
              <w:left w:val="single" w:sz="4" w:space="0" w:color="000000"/>
              <w:bottom w:val="single" w:sz="4" w:space="0" w:color="000000"/>
              <w:right w:val="single" w:sz="4" w:space="0" w:color="000000"/>
            </w:tcBorders>
            <w:vAlign w:val="center"/>
            <w:hideMark/>
          </w:tcPr>
          <w:p w:rsidR="00F95B7E" w:rsidRPr="0040316D" w:rsidRDefault="00F95B7E">
            <w:pPr>
              <w:jc w:val="center"/>
              <w:rPr>
                <w:rFonts w:ascii="Arial Armenian" w:hAnsi="Arial Armenian"/>
                <w:b/>
                <w:color w:val="000000"/>
                <w:sz w:val="22"/>
                <w:szCs w:val="20"/>
              </w:rPr>
            </w:pPr>
            <w:r w:rsidRPr="0040316D">
              <w:rPr>
                <w:rFonts w:ascii="Arial Armenian" w:hAnsi="Arial Armenian"/>
                <w:b/>
                <w:color w:val="000000"/>
                <w:sz w:val="22"/>
                <w:szCs w:val="20"/>
              </w:rPr>
              <w:t>10</w:t>
            </w:r>
          </w:p>
        </w:tc>
      </w:tr>
    </w:tbl>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Default="00FB2396" w:rsidP="00EA63C1">
      <w:pPr>
        <w:jc w:val="right"/>
        <w:rPr>
          <w:rFonts w:ascii="GHEA Grapalat" w:hAnsi="GHEA Grapalat"/>
          <w:sz w:val="20"/>
        </w:rPr>
      </w:pPr>
    </w:p>
    <w:p w:rsidR="00FB2396" w:rsidRPr="007A43A7" w:rsidRDefault="00FB2396"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FB2396" w:rsidP="00421D32">
            <w:pPr>
              <w:jc w:val="center"/>
              <w:rPr>
                <w:rFonts w:ascii="GHEA Grapalat" w:hAnsi="GHEA Grapalat" w:cs="Arial LatArm"/>
                <w:sz w:val="20"/>
              </w:rPr>
            </w:pPr>
            <w:r>
              <w:rPr>
                <w:rFonts w:ascii="GHEA Grapalat" w:hAnsi="GHEA Grapalat" w:cs="Arial LatArm"/>
                <w:sz w:val="20"/>
              </w:rPr>
              <w:t>հունվար</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FB2396" w:rsidP="00421D32">
            <w:pPr>
              <w:jc w:val="center"/>
              <w:rPr>
                <w:rFonts w:ascii="GHEA Grapalat" w:hAnsi="GHEA Grapalat" w:cs="Arial LatArm"/>
                <w:sz w:val="20"/>
              </w:rPr>
            </w:pPr>
            <w:r>
              <w:rPr>
                <w:rFonts w:ascii="GHEA Grapalat" w:hAnsi="GHEA Grapalat" w:cs="Arial LatArm"/>
                <w:sz w:val="20"/>
              </w:rPr>
              <w:t>փետրվար</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FB2396" w:rsidP="00421D32">
            <w:pPr>
              <w:jc w:val="center"/>
              <w:rPr>
                <w:rFonts w:ascii="GHEA Grapalat" w:hAnsi="GHEA Grapalat" w:cs="Arial LatArm"/>
                <w:sz w:val="20"/>
              </w:rPr>
            </w:pPr>
            <w:r>
              <w:rPr>
                <w:rFonts w:ascii="GHEA Grapalat" w:hAnsi="GHEA Grapalat" w:cs="Arial LatArm"/>
                <w:sz w:val="20"/>
              </w:rPr>
              <w:t>մարտ</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FB2396" w:rsidP="00421D32">
            <w:pPr>
              <w:jc w:val="center"/>
              <w:rPr>
                <w:rFonts w:ascii="GHEA Grapalat" w:hAnsi="GHEA Grapalat" w:cs="Arial LatArm"/>
                <w:sz w:val="20"/>
              </w:rPr>
            </w:pPr>
            <w:r>
              <w:rPr>
                <w:rFonts w:ascii="GHEA Grapalat" w:hAnsi="GHEA Grapalat" w:cs="Arial LatArm"/>
                <w:sz w:val="20"/>
              </w:rPr>
              <w:t>ապրիլ</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40316D"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40316D" w:rsidRPr="00D316B1" w:rsidRDefault="00FB2396" w:rsidP="0040316D">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40316D" w:rsidRPr="00D316B1" w:rsidRDefault="0040316D" w:rsidP="0040316D">
            <w:pPr>
              <w:ind w:left="-90" w:right="-61"/>
              <w:jc w:val="center"/>
              <w:rPr>
                <w:rFonts w:ascii="Times Armenian" w:hAnsi="Times Armenian"/>
                <w:color w:val="000000"/>
                <w:sz w:val="20"/>
                <w:szCs w:val="20"/>
              </w:rPr>
            </w:pPr>
            <w:r w:rsidRPr="00D316B1">
              <w:rPr>
                <w:rFonts w:ascii="Sylfaen" w:hAnsi="Sylfaen" w:cs="Sylfaen"/>
                <w:color w:val="000000"/>
                <w:sz w:val="20"/>
                <w:szCs w:val="20"/>
              </w:rPr>
              <w:t>Վարագույր</w:t>
            </w:r>
          </w:p>
        </w:tc>
        <w:tc>
          <w:tcPr>
            <w:tcW w:w="1005" w:type="dxa"/>
            <w:tcBorders>
              <w:top w:val="nil"/>
              <w:left w:val="nil"/>
              <w:bottom w:val="single" w:sz="4" w:space="0" w:color="auto"/>
              <w:right w:val="single" w:sz="4" w:space="0" w:color="auto"/>
            </w:tcBorders>
            <w:vAlign w:val="center"/>
          </w:tcPr>
          <w:p w:rsidR="0040316D" w:rsidRPr="00A6653B" w:rsidRDefault="0040316D" w:rsidP="0040316D">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40316D" w:rsidRDefault="00FB2396" w:rsidP="0040316D">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0316D" w:rsidRPr="007A43A7" w:rsidRDefault="00FB2396" w:rsidP="0040316D">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0316D" w:rsidRPr="007A43A7" w:rsidRDefault="00FB2396" w:rsidP="0040316D">
            <w:pPr>
              <w:jc w:val="center"/>
              <w:rPr>
                <w:rFonts w:ascii="GHEA Grapalat" w:hAnsi="GHEA Grapalat"/>
                <w:sz w:val="22"/>
                <w:szCs w:val="22"/>
              </w:rPr>
            </w:pPr>
            <w:r>
              <w:rPr>
                <w:rFonts w:ascii="GHEA Grapalat" w:hAnsi="GHEA Grapalat"/>
                <w:sz w:val="22"/>
                <w:szCs w:val="22"/>
              </w:rPr>
              <w:t>10</w:t>
            </w:r>
          </w:p>
        </w:tc>
        <w:tc>
          <w:tcPr>
            <w:tcW w:w="73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0316D" w:rsidRPr="00A6653B" w:rsidRDefault="0040316D" w:rsidP="0040316D">
            <w:pPr>
              <w:jc w:val="center"/>
              <w:rPr>
                <w:rFonts w:ascii="GHEA Grapalat" w:hAnsi="GHEA Grapalat" w:cs="Arial"/>
                <w:sz w:val="16"/>
                <w:szCs w:val="22"/>
              </w:rPr>
            </w:pPr>
            <w:r>
              <w:rPr>
                <w:rFonts w:ascii="GHEA Grapalat" w:hAnsi="GHEA Grapalat" w:cs="Arial"/>
                <w:sz w:val="16"/>
                <w:szCs w:val="22"/>
              </w:rPr>
              <w:t>10</w:t>
            </w:r>
          </w:p>
        </w:tc>
        <w:tc>
          <w:tcPr>
            <w:tcW w:w="76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b/>
                <w:sz w:val="22"/>
                <w:szCs w:val="22"/>
              </w:rPr>
            </w:pPr>
          </w:p>
        </w:tc>
      </w:tr>
      <w:tr w:rsidR="00EA63C1"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Default="00A6653B" w:rsidP="00EA63C1">
      <w:pPr>
        <w:rPr>
          <w:rFonts w:ascii="GHEA Grapalat" w:hAnsi="GHEA Grapalat"/>
          <w:sz w:val="20"/>
          <w:lang w:val="es-ES"/>
        </w:rPr>
      </w:pPr>
    </w:p>
    <w:p w:rsidR="00FB2396" w:rsidRDefault="00FB2396" w:rsidP="00EA63C1">
      <w:pPr>
        <w:rPr>
          <w:rFonts w:ascii="GHEA Grapalat" w:hAnsi="GHEA Grapalat"/>
          <w:sz w:val="20"/>
          <w:lang w:val="es-ES"/>
        </w:rPr>
      </w:pPr>
    </w:p>
    <w:p w:rsidR="00FB2396" w:rsidRDefault="00FB2396" w:rsidP="00EA63C1">
      <w:pPr>
        <w:rPr>
          <w:rFonts w:ascii="GHEA Grapalat" w:hAnsi="GHEA Grapalat"/>
          <w:sz w:val="20"/>
          <w:lang w:val="es-ES"/>
        </w:rPr>
      </w:pPr>
    </w:p>
    <w:p w:rsidR="00FB2396" w:rsidRPr="007A43A7" w:rsidRDefault="00FB2396"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FB2396" w:rsidRDefault="00FB2396"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E41C7A">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A63C1" w:rsidRPr="007A43A7" w:rsidRDefault="00EA63C1" w:rsidP="00A6653B">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D316B1"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D316B1" w:rsidRPr="00D316B1" w:rsidRDefault="00FB2396" w:rsidP="00D316B1">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D316B1" w:rsidRPr="00D316B1" w:rsidRDefault="00D316B1" w:rsidP="00D316B1">
            <w:pPr>
              <w:ind w:left="-90" w:right="-61"/>
              <w:jc w:val="center"/>
              <w:rPr>
                <w:rFonts w:ascii="Times Armenian" w:hAnsi="Times Armenian"/>
                <w:color w:val="000000"/>
                <w:sz w:val="20"/>
                <w:szCs w:val="20"/>
              </w:rPr>
            </w:pPr>
            <w:r w:rsidRPr="00D316B1">
              <w:rPr>
                <w:rFonts w:ascii="Sylfaen" w:hAnsi="Sylfaen" w:cs="Sylfaen"/>
                <w:color w:val="000000"/>
                <w:sz w:val="20"/>
                <w:szCs w:val="20"/>
              </w:rPr>
              <w:t>Վարագույր</w:t>
            </w:r>
          </w:p>
        </w:tc>
        <w:tc>
          <w:tcPr>
            <w:tcW w:w="72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D316B1" w:rsidRPr="007A43A7" w:rsidRDefault="00D316B1" w:rsidP="00D316B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FB2396" w:rsidRDefault="00FB2396" w:rsidP="00EA63C1">
      <w:pPr>
        <w:rPr>
          <w:rFonts w:ascii="GHEA Grapalat" w:hAnsi="GHEA Grapalat"/>
          <w:sz w:val="20"/>
        </w:rPr>
      </w:pPr>
    </w:p>
    <w:p w:rsidR="00FB2396" w:rsidRDefault="00FB2396" w:rsidP="00EA63C1">
      <w:pPr>
        <w:rPr>
          <w:rFonts w:ascii="GHEA Grapalat" w:hAnsi="GHEA Grapalat"/>
          <w:sz w:val="20"/>
        </w:rPr>
      </w:pPr>
    </w:p>
    <w:p w:rsidR="00FB2396" w:rsidRDefault="00FB2396" w:rsidP="00EA63C1">
      <w:pPr>
        <w:rPr>
          <w:rFonts w:ascii="GHEA Grapalat" w:hAnsi="GHEA Grapalat"/>
          <w:sz w:val="20"/>
        </w:rPr>
      </w:pPr>
    </w:p>
    <w:p w:rsidR="00FB2396" w:rsidRDefault="00FB2396" w:rsidP="00EA63C1">
      <w:pPr>
        <w:rPr>
          <w:rFonts w:ascii="GHEA Grapalat" w:hAnsi="GHEA Grapalat"/>
          <w:sz w:val="20"/>
        </w:rPr>
      </w:pPr>
    </w:p>
    <w:p w:rsidR="00FB2396" w:rsidRDefault="00FB2396" w:rsidP="00EA63C1">
      <w:pPr>
        <w:rPr>
          <w:rFonts w:ascii="GHEA Grapalat" w:hAnsi="GHEA Grapalat"/>
          <w:sz w:val="20"/>
        </w:rPr>
      </w:pPr>
    </w:p>
    <w:p w:rsidR="00FB2396" w:rsidRDefault="00FB2396" w:rsidP="00EA63C1">
      <w:pPr>
        <w:rPr>
          <w:rFonts w:ascii="GHEA Grapalat" w:hAnsi="GHEA Grapalat"/>
          <w:sz w:val="20"/>
        </w:rPr>
      </w:pPr>
    </w:p>
    <w:p w:rsidR="00A6653B" w:rsidRDefault="00A6653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FB2396">
        <w:rPr>
          <w:rFonts w:ascii="GHEA Grapalat" w:hAnsi="GHEA Grapalat"/>
          <w:i w:val="0"/>
          <w:lang w:val="hy-AM"/>
        </w:rPr>
        <w:t>ՀՀՆԱ-ՇՀԱՊՁԲ-15/9-16/18</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FB2396">
        <w:rPr>
          <w:rFonts w:ascii="GHEA Grapalat" w:hAnsi="GHEA Grapalat"/>
          <w:i w:val="0"/>
          <w:lang w:val="hy-AM"/>
        </w:rPr>
        <w:t>ՀՀՆԱ-ՇՀԱՊՁԲ-15/9-16/18</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FB2396">
        <w:rPr>
          <w:rFonts w:ascii="GHEA Grapalat" w:hAnsi="GHEA Grapalat"/>
          <w:i w:val="0"/>
          <w:lang w:val="nl-NL"/>
        </w:rPr>
        <w:t>ՀՀՆԱ-ՇՀԱՊՁԲ-15/9-16/18</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FB2396">
        <w:rPr>
          <w:rFonts w:ascii="GHEA Grapalat" w:hAnsi="GHEA Grapalat" w:cs="GHEA Grapalat"/>
          <w:sz w:val="22"/>
          <w:szCs w:val="22"/>
          <w:lang w:val="hy-AM"/>
        </w:rPr>
        <w:t>ՀՀՆԱ-ՇՀԱՊՁԲ-15/9-16/18</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FB2396">
        <w:rPr>
          <w:rFonts w:ascii="GHEA Grapalat" w:hAnsi="GHEA Grapalat" w:cs="GHEA Grapalat"/>
          <w:sz w:val="20"/>
          <w:szCs w:val="20"/>
          <w:lang w:val="pt-BR"/>
        </w:rPr>
        <w:t>ՀՀՆԱ-ՇՀԱՊՁԲ-15/9-16/18</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FB2396">
        <w:rPr>
          <w:rFonts w:ascii="GHEA Grapalat" w:hAnsi="GHEA Grapalat"/>
          <w:i w:val="0"/>
          <w:lang w:val="en-US"/>
        </w:rPr>
        <w:t>ՀՀՆԱ-ՇՀԱՊՁԲ-15/9-16/18</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9FF" w:rsidRDefault="009F19FF" w:rsidP="00EA63C1">
      <w:r>
        <w:separator/>
      </w:r>
    </w:p>
  </w:endnote>
  <w:endnote w:type="continuationSeparator" w:id="0">
    <w:p w:rsidR="009F19FF" w:rsidRDefault="009F19FF"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9FF" w:rsidRDefault="009F19FF" w:rsidP="00EA63C1">
      <w:r>
        <w:separator/>
      </w:r>
    </w:p>
  </w:footnote>
  <w:footnote w:type="continuationSeparator" w:id="0">
    <w:p w:rsidR="009F19FF" w:rsidRDefault="009F19FF" w:rsidP="00EA63C1">
      <w:r>
        <w:continuationSeparator/>
      </w:r>
    </w:p>
  </w:footnote>
  <w:footnote w:id="1">
    <w:p w:rsidR="00D316B1" w:rsidRDefault="00D316B1"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316B1" w:rsidRPr="00310ED2" w:rsidRDefault="00D316B1"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316B1" w:rsidRPr="008B6FBF" w:rsidRDefault="00D316B1"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316B1" w:rsidRPr="006A475C" w:rsidRDefault="00D316B1"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316B1" w:rsidRDefault="00D316B1"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316B1" w:rsidRDefault="00D316B1" w:rsidP="00EA63C1">
      <w:pPr>
        <w:pStyle w:val="FootnoteText"/>
      </w:pPr>
    </w:p>
  </w:footnote>
  <w:footnote w:id="6">
    <w:p w:rsidR="00D316B1" w:rsidRPr="008326D8" w:rsidRDefault="00D316B1"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D316B1" w:rsidRPr="00196336" w:rsidRDefault="00D316B1"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D316B1" w:rsidRPr="00510176" w:rsidRDefault="00D316B1"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D316B1" w:rsidRDefault="00D316B1"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D316B1" w:rsidRPr="00EC2CDE" w:rsidRDefault="00D316B1"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316B1" w:rsidRPr="009E3356" w:rsidRDefault="00D316B1"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316B1" w:rsidRPr="00FF5B84" w:rsidRDefault="00D316B1"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D316B1" w:rsidRPr="0056759E" w:rsidRDefault="00D316B1"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D316B1" w:rsidRPr="00607F23" w:rsidRDefault="00D316B1"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316B1" w:rsidRPr="0056759E" w:rsidRDefault="00D316B1" w:rsidP="00EA63C1">
      <w:pPr>
        <w:pStyle w:val="FootnoteText"/>
        <w:rPr>
          <w:lang w:val="hy-AM"/>
        </w:rPr>
      </w:pPr>
    </w:p>
  </w:footnote>
  <w:footnote w:id="15">
    <w:p w:rsidR="00D316B1" w:rsidRPr="0056759E" w:rsidRDefault="00D316B1"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316B1" w:rsidRPr="0056759E" w:rsidRDefault="00D316B1"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316B1" w:rsidRPr="0056759E" w:rsidRDefault="00D316B1"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316B1" w:rsidRPr="0056759E" w:rsidRDefault="00D316B1" w:rsidP="00EA63C1">
      <w:pPr>
        <w:pStyle w:val="FootnoteText"/>
        <w:rPr>
          <w:lang w:val="hy-AM"/>
        </w:rPr>
      </w:pPr>
    </w:p>
  </w:footnote>
  <w:footnote w:id="18">
    <w:p w:rsidR="00D316B1" w:rsidRPr="0056759E" w:rsidRDefault="00D316B1"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B606B"/>
    <w:rsid w:val="00176929"/>
    <w:rsid w:val="001A679C"/>
    <w:rsid w:val="00312B92"/>
    <w:rsid w:val="0040316D"/>
    <w:rsid w:val="00421D32"/>
    <w:rsid w:val="004A0402"/>
    <w:rsid w:val="0061791A"/>
    <w:rsid w:val="006C66FB"/>
    <w:rsid w:val="00720124"/>
    <w:rsid w:val="007A0C7C"/>
    <w:rsid w:val="00960399"/>
    <w:rsid w:val="009F19FF"/>
    <w:rsid w:val="00A50C9A"/>
    <w:rsid w:val="00A6653B"/>
    <w:rsid w:val="00C14578"/>
    <w:rsid w:val="00CA39A0"/>
    <w:rsid w:val="00D17232"/>
    <w:rsid w:val="00D3029D"/>
    <w:rsid w:val="00D316B1"/>
    <w:rsid w:val="00D84B79"/>
    <w:rsid w:val="00E30D86"/>
    <w:rsid w:val="00E41C7A"/>
    <w:rsid w:val="00EA53E0"/>
    <w:rsid w:val="00EA63C1"/>
    <w:rsid w:val="00EB22A8"/>
    <w:rsid w:val="00EE2C50"/>
    <w:rsid w:val="00F648DD"/>
    <w:rsid w:val="00F95B7E"/>
    <w:rsid w:val="00FB2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50</Pages>
  <Words>16829</Words>
  <Characters>95926</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16</cp:revision>
  <cp:lastPrinted>2016-03-14T12:00:00Z</cp:lastPrinted>
  <dcterms:created xsi:type="dcterms:W3CDTF">2016-01-26T06:48:00Z</dcterms:created>
  <dcterms:modified xsi:type="dcterms:W3CDTF">2016-03-14T12:01:00Z</dcterms:modified>
</cp:coreProperties>
</file>